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EF09A" w14:textId="7B3FBAD1" w:rsidR="00137928" w:rsidRDefault="00137928" w:rsidP="009C3628">
      <w:pPr>
        <w:rPr>
          <w:sz w:val="24"/>
          <w:szCs w:val="24"/>
        </w:rPr>
      </w:pPr>
    </w:p>
    <w:p w14:paraId="706F1E34" w14:textId="5C924BD1" w:rsidR="00137928" w:rsidRPr="00416B06" w:rsidRDefault="00DA25B8" w:rsidP="00137928">
      <w:pPr>
        <w:rPr>
          <w:rFonts w:ascii="Book Antiqua" w:hAnsi="Book Antiqua" w:cs="Calibri"/>
          <w:color w:val="FF0000"/>
          <w:sz w:val="24"/>
          <w:szCs w:val="24"/>
        </w:rPr>
      </w:pPr>
      <w:r>
        <w:rPr>
          <w:rFonts w:ascii="Book Antiqua" w:hAnsi="Book Antiqua" w:cs="Calibri"/>
          <w:b/>
          <w:bCs/>
          <w:sz w:val="24"/>
          <w:szCs w:val="24"/>
        </w:rPr>
        <w:t>Casino Website Content Types Posting Requirements</w:t>
      </w:r>
      <w:r w:rsidR="000A1665">
        <w:rPr>
          <w:rFonts w:ascii="Book Antiqua" w:hAnsi="Book Antiqua" w:cs="Calibri"/>
          <w:b/>
          <w:bCs/>
          <w:sz w:val="24"/>
          <w:szCs w:val="24"/>
        </w:rPr>
        <w:t xml:space="preserve"> (Choctaw Landing)</w:t>
      </w:r>
    </w:p>
    <w:p w14:paraId="00F00CBC" w14:textId="4484EED1" w:rsidR="00D45CB4" w:rsidRDefault="00DA25B8" w:rsidP="00137928">
      <w:pPr>
        <w:rPr>
          <w:rFonts w:ascii="Book Antiqua" w:hAnsi="Book Antiqua" w:cs="Calibri"/>
          <w:b/>
          <w:bCs/>
          <w:color w:val="000000" w:themeColor="text1"/>
          <w:sz w:val="20"/>
          <w:szCs w:val="20"/>
        </w:rPr>
      </w:pPr>
      <w:r>
        <w:rPr>
          <w:rFonts w:ascii="Book Antiqua" w:hAnsi="Book Antiqua" w:cs="Calibri"/>
          <w:b/>
          <w:bCs/>
          <w:color w:val="000000" w:themeColor="text1"/>
          <w:sz w:val="20"/>
          <w:szCs w:val="20"/>
        </w:rPr>
        <w:t>Web and Digital Team</w:t>
      </w:r>
    </w:p>
    <w:p w14:paraId="1A91FFAC" w14:textId="77777777" w:rsidR="009D7AFD" w:rsidRDefault="009D7AFD" w:rsidP="00D152CC">
      <w:pPr>
        <w:rPr>
          <w:rFonts w:ascii="Book Antiqua" w:hAnsi="Book Antiqua"/>
          <w:b/>
          <w:bCs/>
          <w:sz w:val="20"/>
          <w:szCs w:val="20"/>
        </w:rPr>
      </w:pPr>
    </w:p>
    <w:p w14:paraId="7905886A" w14:textId="77777777" w:rsidR="000A1665" w:rsidRPr="000A1665" w:rsidRDefault="000A1665" w:rsidP="000A1665">
      <w:pPr>
        <w:rPr>
          <w:rFonts w:ascii="Book Antiqua" w:hAnsi="Book Antiqua"/>
          <w:b/>
          <w:bCs/>
        </w:rPr>
      </w:pPr>
      <w:r w:rsidRPr="000A1665">
        <w:rPr>
          <w:rFonts w:ascii="Book Antiqua" w:hAnsi="Book Antiqua"/>
          <w:b/>
          <w:bCs/>
        </w:rPr>
        <w:t>Required Fields</w:t>
      </w:r>
    </w:p>
    <w:p w14:paraId="644F3A00" w14:textId="77777777" w:rsidR="000A1665" w:rsidRPr="000A1665" w:rsidRDefault="000A1665" w:rsidP="000A1665">
      <w:pPr>
        <w:rPr>
          <w:rFonts w:ascii="Book Antiqua" w:hAnsi="Book Antiqua"/>
        </w:rPr>
      </w:pPr>
      <w:r w:rsidRPr="000A1665">
        <w:rPr>
          <w:rFonts w:ascii="Book Antiqua" w:hAnsi="Book Antiqua"/>
        </w:rPr>
        <w:t>All fields are public-facing</w:t>
      </w:r>
    </w:p>
    <w:p w14:paraId="4E70F6A1" w14:textId="77777777" w:rsidR="000A1665" w:rsidRPr="000A1665" w:rsidRDefault="000A1665" w:rsidP="000A1665">
      <w:pPr>
        <w:numPr>
          <w:ilvl w:val="0"/>
          <w:numId w:val="10"/>
        </w:numPr>
        <w:rPr>
          <w:rFonts w:ascii="Book Antiqua" w:hAnsi="Book Antiqua"/>
        </w:rPr>
      </w:pPr>
      <w:r w:rsidRPr="000A1665">
        <w:rPr>
          <w:rFonts w:ascii="Book Antiqua" w:hAnsi="Book Antiqua"/>
        </w:rPr>
        <w:t>Event Title – title of the event</w:t>
      </w:r>
    </w:p>
    <w:p w14:paraId="5EB25627" w14:textId="77777777" w:rsidR="000A1665" w:rsidRPr="000A1665" w:rsidRDefault="000A1665" w:rsidP="000A1665">
      <w:pPr>
        <w:numPr>
          <w:ilvl w:val="0"/>
          <w:numId w:val="10"/>
        </w:numPr>
        <w:rPr>
          <w:rFonts w:ascii="Book Antiqua" w:hAnsi="Book Antiqua"/>
        </w:rPr>
      </w:pPr>
      <w:r w:rsidRPr="000A1665">
        <w:rPr>
          <w:rFonts w:ascii="Book Antiqua" w:hAnsi="Book Antiqua"/>
        </w:rPr>
        <w:t xml:space="preserve">Event Brief Description – a brief description, a sentence or two in length </w:t>
      </w:r>
      <w:r w:rsidRPr="000A1665">
        <w:rPr>
          <w:rFonts w:ascii="Book Antiqua" w:hAnsi="Book Antiqua"/>
          <w:i/>
          <w:iCs/>
        </w:rPr>
        <w:t>(please do not repeat event title, event date(s), event times, or event location in this description)</w:t>
      </w:r>
      <w:r w:rsidRPr="000A1665">
        <w:rPr>
          <w:rFonts w:ascii="Book Antiqua" w:hAnsi="Book Antiqua"/>
        </w:rPr>
        <w:t>. If posting multiple shows for the same band/artist this field will have to differ slightly for each show for SEO purposes.</w:t>
      </w:r>
    </w:p>
    <w:p w14:paraId="7AA003EF" w14:textId="77777777" w:rsidR="000A1665" w:rsidRPr="000A1665" w:rsidRDefault="000A1665" w:rsidP="000A1665">
      <w:pPr>
        <w:numPr>
          <w:ilvl w:val="0"/>
          <w:numId w:val="10"/>
        </w:numPr>
        <w:rPr>
          <w:rFonts w:ascii="Book Antiqua" w:hAnsi="Book Antiqua"/>
        </w:rPr>
      </w:pPr>
      <w:r w:rsidRPr="000A1665">
        <w:rPr>
          <w:rFonts w:ascii="Book Antiqua" w:hAnsi="Book Antiqua"/>
        </w:rPr>
        <w:t>Event Categories – please include at least one of the following categories:</w:t>
      </w:r>
    </w:p>
    <w:p w14:paraId="67C3EBFF" w14:textId="77777777" w:rsidR="000A1665" w:rsidRPr="000A1665" w:rsidRDefault="000A1665" w:rsidP="000A1665">
      <w:pPr>
        <w:numPr>
          <w:ilvl w:val="1"/>
          <w:numId w:val="10"/>
        </w:numPr>
        <w:rPr>
          <w:rFonts w:ascii="Book Antiqua" w:hAnsi="Book Antiqua"/>
        </w:rPr>
      </w:pPr>
      <w:r w:rsidRPr="000A1665">
        <w:rPr>
          <w:rFonts w:ascii="Book Antiqua" w:hAnsi="Book Antiqua"/>
        </w:rPr>
        <w:t>entertainment</w:t>
      </w:r>
    </w:p>
    <w:p w14:paraId="62417F5C" w14:textId="77777777" w:rsidR="000A1665" w:rsidRPr="000A1665" w:rsidRDefault="000A1665" w:rsidP="000A1665">
      <w:pPr>
        <w:numPr>
          <w:ilvl w:val="1"/>
          <w:numId w:val="10"/>
        </w:numPr>
        <w:rPr>
          <w:rFonts w:ascii="Book Antiqua" w:hAnsi="Book Antiqua"/>
        </w:rPr>
      </w:pPr>
      <w:r w:rsidRPr="000A1665">
        <w:rPr>
          <w:rFonts w:ascii="Book Antiqua" w:hAnsi="Book Antiqua"/>
        </w:rPr>
        <w:t>cultural</w:t>
      </w:r>
    </w:p>
    <w:p w14:paraId="05BFD194" w14:textId="77777777" w:rsidR="000A1665" w:rsidRPr="000A1665" w:rsidRDefault="000A1665" w:rsidP="000A1665">
      <w:pPr>
        <w:numPr>
          <w:ilvl w:val="1"/>
          <w:numId w:val="10"/>
        </w:numPr>
        <w:rPr>
          <w:rFonts w:ascii="Book Antiqua" w:hAnsi="Book Antiqua"/>
        </w:rPr>
      </w:pPr>
      <w:r w:rsidRPr="000A1665">
        <w:rPr>
          <w:rFonts w:ascii="Book Antiqua" w:hAnsi="Book Antiqua"/>
        </w:rPr>
        <w:t>movies</w:t>
      </w:r>
    </w:p>
    <w:p w14:paraId="2AD7D67C" w14:textId="77777777" w:rsidR="000A1665" w:rsidRPr="000A1665" w:rsidRDefault="000A1665" w:rsidP="000A1665">
      <w:pPr>
        <w:numPr>
          <w:ilvl w:val="0"/>
          <w:numId w:val="10"/>
        </w:numPr>
        <w:rPr>
          <w:rFonts w:ascii="Book Antiqua" w:hAnsi="Book Antiqua"/>
        </w:rPr>
      </w:pPr>
      <w:r w:rsidRPr="000A1665">
        <w:rPr>
          <w:rFonts w:ascii="Book Antiqua" w:hAnsi="Book Antiqua"/>
        </w:rPr>
        <w:t>Event Date(s) – a start date is required; if it’s a multiple day event please include an end date.</w:t>
      </w:r>
    </w:p>
    <w:p w14:paraId="354C23F8" w14:textId="77777777" w:rsidR="000A1665" w:rsidRPr="000A1665" w:rsidRDefault="000A1665" w:rsidP="000A1665">
      <w:pPr>
        <w:numPr>
          <w:ilvl w:val="0"/>
          <w:numId w:val="10"/>
        </w:numPr>
        <w:rPr>
          <w:rFonts w:ascii="Book Antiqua" w:hAnsi="Book Antiqua"/>
        </w:rPr>
      </w:pPr>
      <w:r w:rsidRPr="000A1665">
        <w:rPr>
          <w:rFonts w:ascii="Book Antiqua" w:hAnsi="Book Antiqua"/>
        </w:rPr>
        <w:t>Event Time(s) – a start time is required; if it’s a multiple day event an end time is required.</w:t>
      </w:r>
    </w:p>
    <w:p w14:paraId="450CC187" w14:textId="77777777" w:rsidR="000A1665" w:rsidRPr="000A1665" w:rsidRDefault="000A1665" w:rsidP="000A1665">
      <w:pPr>
        <w:numPr>
          <w:ilvl w:val="0"/>
          <w:numId w:val="10"/>
        </w:numPr>
        <w:rPr>
          <w:rFonts w:ascii="Book Antiqua" w:hAnsi="Book Antiqua"/>
        </w:rPr>
      </w:pPr>
      <w:r w:rsidRPr="000A1665">
        <w:rPr>
          <w:rFonts w:ascii="Book Antiqua" w:hAnsi="Book Antiqua"/>
        </w:rPr>
        <w:t>Event Location – a location is required; if an event takes place at multiple locations these will need to be separate events for web use. Common locations:</w:t>
      </w:r>
    </w:p>
    <w:p w14:paraId="1569291E" w14:textId="77777777" w:rsidR="000A1665" w:rsidRPr="000A1665" w:rsidRDefault="000A1665" w:rsidP="000A1665">
      <w:pPr>
        <w:numPr>
          <w:ilvl w:val="1"/>
          <w:numId w:val="10"/>
        </w:numPr>
        <w:rPr>
          <w:rFonts w:ascii="Book Antiqua" w:hAnsi="Book Antiqua"/>
        </w:rPr>
      </w:pPr>
      <w:r w:rsidRPr="000A1665">
        <w:rPr>
          <w:rFonts w:ascii="Book Antiqua" w:hAnsi="Book Antiqua"/>
        </w:rPr>
        <w:t>Casino</w:t>
      </w:r>
    </w:p>
    <w:p w14:paraId="7E5B2BE7" w14:textId="77777777" w:rsidR="000A1665" w:rsidRPr="000A1665" w:rsidRDefault="000A1665" w:rsidP="000A1665">
      <w:pPr>
        <w:numPr>
          <w:ilvl w:val="1"/>
          <w:numId w:val="10"/>
        </w:numPr>
        <w:rPr>
          <w:rFonts w:ascii="Book Antiqua" w:hAnsi="Book Antiqua"/>
        </w:rPr>
      </w:pPr>
      <w:r w:rsidRPr="000A1665">
        <w:rPr>
          <w:rFonts w:ascii="Book Antiqua" w:hAnsi="Book Antiqua"/>
        </w:rPr>
        <w:t>Cypress Lawn</w:t>
      </w:r>
    </w:p>
    <w:p w14:paraId="0AB02C1D" w14:textId="77777777" w:rsidR="000A1665" w:rsidRPr="000A1665" w:rsidRDefault="000A1665" w:rsidP="000A1665">
      <w:pPr>
        <w:numPr>
          <w:ilvl w:val="1"/>
          <w:numId w:val="10"/>
        </w:numPr>
        <w:rPr>
          <w:rFonts w:ascii="Book Antiqua" w:hAnsi="Book Antiqua"/>
        </w:rPr>
      </w:pPr>
      <w:r w:rsidRPr="000A1665">
        <w:rPr>
          <w:rFonts w:ascii="Book Antiqua" w:hAnsi="Book Antiqua"/>
        </w:rPr>
        <w:t>Center Bar</w:t>
      </w:r>
    </w:p>
    <w:p w14:paraId="23991D4B" w14:textId="77777777" w:rsidR="000A1665" w:rsidRPr="000A1665" w:rsidRDefault="000A1665" w:rsidP="000A1665">
      <w:pPr>
        <w:numPr>
          <w:ilvl w:val="1"/>
          <w:numId w:val="10"/>
        </w:numPr>
        <w:rPr>
          <w:rFonts w:ascii="Book Antiqua" w:hAnsi="Book Antiqua"/>
        </w:rPr>
      </w:pPr>
      <w:r w:rsidRPr="000A1665">
        <w:rPr>
          <w:rFonts w:ascii="Book Antiqua" w:hAnsi="Book Antiqua"/>
        </w:rPr>
        <w:t>Cultural Booth</w:t>
      </w:r>
    </w:p>
    <w:p w14:paraId="44058809" w14:textId="77777777" w:rsidR="000A1665" w:rsidRPr="000A1665" w:rsidRDefault="000A1665" w:rsidP="000A1665">
      <w:pPr>
        <w:numPr>
          <w:ilvl w:val="1"/>
          <w:numId w:val="10"/>
        </w:numPr>
        <w:rPr>
          <w:rFonts w:ascii="Book Antiqua" w:hAnsi="Book Antiqua"/>
        </w:rPr>
      </w:pPr>
      <w:r w:rsidRPr="000A1665">
        <w:rPr>
          <w:rFonts w:ascii="Book Antiqua" w:hAnsi="Book Antiqua"/>
        </w:rPr>
        <w:t>Double Hearts Weddings</w:t>
      </w:r>
    </w:p>
    <w:p w14:paraId="2340872E" w14:textId="77777777" w:rsidR="000A1665" w:rsidRPr="000A1665" w:rsidRDefault="000A1665" w:rsidP="000A1665">
      <w:pPr>
        <w:numPr>
          <w:ilvl w:val="1"/>
          <w:numId w:val="10"/>
        </w:numPr>
        <w:rPr>
          <w:rFonts w:ascii="Book Antiqua" w:hAnsi="Book Antiqua"/>
        </w:rPr>
      </w:pPr>
      <w:r w:rsidRPr="000A1665">
        <w:rPr>
          <w:rFonts w:ascii="Book Antiqua" w:hAnsi="Book Antiqua"/>
        </w:rPr>
        <w:t>Oka Sita</w:t>
      </w:r>
    </w:p>
    <w:p w14:paraId="7D8EB53E" w14:textId="77777777" w:rsidR="000A1665" w:rsidRPr="000A1665" w:rsidRDefault="000A1665" w:rsidP="000A1665">
      <w:pPr>
        <w:numPr>
          <w:ilvl w:val="1"/>
          <w:numId w:val="10"/>
        </w:numPr>
        <w:rPr>
          <w:rFonts w:ascii="Book Antiqua" w:hAnsi="Book Antiqua"/>
        </w:rPr>
      </w:pPr>
      <w:r w:rsidRPr="000A1665">
        <w:rPr>
          <w:rFonts w:ascii="Book Antiqua" w:hAnsi="Book Antiqua"/>
        </w:rPr>
        <w:t>Tiak Conference Room</w:t>
      </w:r>
    </w:p>
    <w:p w14:paraId="66CBFAF1" w14:textId="77777777" w:rsidR="000A1665" w:rsidRPr="000A1665" w:rsidRDefault="000A1665" w:rsidP="000A1665">
      <w:pPr>
        <w:rPr>
          <w:rFonts w:ascii="Book Antiqua" w:hAnsi="Book Antiqua"/>
          <w:b/>
          <w:bCs/>
        </w:rPr>
      </w:pPr>
      <w:r w:rsidRPr="000A1665">
        <w:rPr>
          <w:rFonts w:ascii="Book Antiqua" w:hAnsi="Book Antiqua"/>
          <w:b/>
          <w:bCs/>
        </w:rPr>
        <w:t>Required Image</w:t>
      </w:r>
    </w:p>
    <w:p w14:paraId="3A66CD49" w14:textId="77777777" w:rsidR="000A1665" w:rsidRPr="000A1665" w:rsidRDefault="000A1665" w:rsidP="000A1665">
      <w:pPr>
        <w:rPr>
          <w:rFonts w:ascii="Book Antiqua" w:hAnsi="Book Antiqua"/>
        </w:rPr>
      </w:pPr>
      <w:r w:rsidRPr="000A1665">
        <w:rPr>
          <w:rFonts w:ascii="Book Antiqua" w:hAnsi="Book Antiqua"/>
        </w:rPr>
        <w:t>An image is required for an event to be added to the website.</w:t>
      </w:r>
    </w:p>
    <w:p w14:paraId="14DE4C47" w14:textId="77777777" w:rsidR="000A1665" w:rsidRPr="000A1665" w:rsidRDefault="000A1665" w:rsidP="000A1665">
      <w:pPr>
        <w:rPr>
          <w:rFonts w:ascii="Book Antiqua" w:hAnsi="Book Antiqua"/>
        </w:rPr>
      </w:pPr>
      <w:r w:rsidRPr="000A1665">
        <w:rPr>
          <w:rFonts w:ascii="Book Antiqua" w:hAnsi="Book Antiqua"/>
        </w:rPr>
        <w:t>Swiper Image – 1272x1884px/72ppi image (JPG format) or graphic (PNG format) that does not include any overlay text.</w:t>
      </w:r>
    </w:p>
    <w:p w14:paraId="2F2102B5" w14:textId="77777777" w:rsidR="000A1665" w:rsidRPr="000A1665" w:rsidRDefault="000A1665" w:rsidP="000A1665">
      <w:pPr>
        <w:rPr>
          <w:rFonts w:ascii="Book Antiqua" w:hAnsi="Book Antiqua"/>
          <w:b/>
          <w:bCs/>
        </w:rPr>
      </w:pPr>
      <w:r w:rsidRPr="000A1665">
        <w:rPr>
          <w:rFonts w:ascii="Book Antiqua" w:hAnsi="Book Antiqua"/>
          <w:b/>
          <w:bCs/>
        </w:rPr>
        <w:t>Optional Field</w:t>
      </w:r>
    </w:p>
    <w:p w14:paraId="4B041D14" w14:textId="77777777" w:rsidR="00D95710" w:rsidRPr="00D95710" w:rsidRDefault="000A1665" w:rsidP="00D95710">
      <w:pPr>
        <w:rPr>
          <w:rFonts w:ascii="Book Antiqua" w:hAnsi="Book Antiqua"/>
          <w:b/>
          <w:bCs/>
        </w:rPr>
      </w:pPr>
      <w:r w:rsidRPr="000A1665">
        <w:rPr>
          <w:rFonts w:ascii="Book Antiqua" w:hAnsi="Book Antiqua"/>
        </w:rPr>
        <w:t>Event Description – a longer description to provide more details about an event, such as how to register or additional information. (please do not include event title, event date(s), event times, or event location within this description).</w:t>
      </w:r>
      <w:r w:rsidR="00D95710">
        <w:rPr>
          <w:rFonts w:ascii="Book Antiqua" w:hAnsi="Book Antiqua"/>
        </w:rPr>
        <w:br/>
      </w:r>
      <w:r w:rsidR="00D95710">
        <w:rPr>
          <w:rFonts w:ascii="Book Antiqua" w:hAnsi="Book Antiqua"/>
        </w:rPr>
        <w:br/>
      </w:r>
      <w:r w:rsidR="00D95710" w:rsidRPr="00D95710">
        <w:rPr>
          <w:rFonts w:ascii="Book Antiqua" w:hAnsi="Book Antiqua"/>
          <w:b/>
          <w:bCs/>
        </w:rPr>
        <w:t>Additional ACF Fields: Get Tickets</w:t>
      </w:r>
    </w:p>
    <w:p w14:paraId="77DC5C68" w14:textId="77777777" w:rsidR="00D95710" w:rsidRPr="00D95710" w:rsidRDefault="00D95710" w:rsidP="00D95710">
      <w:pPr>
        <w:rPr>
          <w:rFonts w:ascii="Book Antiqua" w:hAnsi="Book Antiqua"/>
        </w:rPr>
      </w:pPr>
      <w:r w:rsidRPr="00D95710">
        <w:rPr>
          <w:rFonts w:ascii="Book Antiqua" w:hAnsi="Book Antiqua"/>
          <w:i/>
          <w:iCs/>
        </w:rPr>
        <w:t>Added 06/12/2026</w:t>
      </w:r>
    </w:p>
    <w:p w14:paraId="5BD2014F" w14:textId="77777777" w:rsidR="00D95710" w:rsidRPr="00D95710" w:rsidRDefault="00D95710" w:rsidP="00D95710">
      <w:pPr>
        <w:rPr>
          <w:rFonts w:ascii="Book Antiqua" w:hAnsi="Book Antiqua"/>
        </w:rPr>
      </w:pPr>
      <w:r w:rsidRPr="00D95710">
        <w:rPr>
          <w:rFonts w:ascii="Book Antiqua" w:hAnsi="Book Antiqua"/>
        </w:rPr>
        <w:t>A new feature has been added to events with tickets! The events archive page (/events) now includes a “Get Tickets” and “Get Details” button. To power this section, three new fields have been added:</w:t>
      </w:r>
    </w:p>
    <w:p w14:paraId="22891363" w14:textId="77777777" w:rsidR="00D95710" w:rsidRPr="00D95710" w:rsidRDefault="00D95710" w:rsidP="00D95710">
      <w:pPr>
        <w:numPr>
          <w:ilvl w:val="0"/>
          <w:numId w:val="11"/>
        </w:numPr>
        <w:rPr>
          <w:rFonts w:ascii="Book Antiqua" w:hAnsi="Book Antiqua"/>
        </w:rPr>
      </w:pPr>
      <w:r w:rsidRPr="00D95710">
        <w:rPr>
          <w:rFonts w:ascii="Book Antiqua" w:hAnsi="Book Antiqua"/>
        </w:rPr>
        <w:t>Is Ticketed Event (Yes/No)</w:t>
      </w:r>
    </w:p>
    <w:p w14:paraId="7FB96EB7" w14:textId="77777777" w:rsidR="00D95710" w:rsidRPr="00D95710" w:rsidRDefault="00D95710" w:rsidP="00D95710">
      <w:pPr>
        <w:numPr>
          <w:ilvl w:val="0"/>
          <w:numId w:val="11"/>
        </w:numPr>
        <w:rPr>
          <w:rFonts w:ascii="Book Antiqua" w:hAnsi="Book Antiqua"/>
        </w:rPr>
      </w:pPr>
      <w:r w:rsidRPr="00D95710">
        <w:rPr>
          <w:rFonts w:ascii="Book Antiqua" w:hAnsi="Book Antiqua"/>
        </w:rPr>
        <w:t>Tickets Link (URL) — conditionally rendered if ticketed event or not</w:t>
      </w:r>
    </w:p>
    <w:p w14:paraId="07D953B3" w14:textId="77777777" w:rsidR="00D95710" w:rsidRPr="00D95710" w:rsidRDefault="00D95710" w:rsidP="00D95710">
      <w:pPr>
        <w:numPr>
          <w:ilvl w:val="0"/>
          <w:numId w:val="11"/>
        </w:numPr>
        <w:rPr>
          <w:rFonts w:ascii="Book Antiqua" w:hAnsi="Book Antiqua"/>
        </w:rPr>
      </w:pPr>
      <w:r w:rsidRPr="00D95710">
        <w:rPr>
          <w:rFonts w:ascii="Book Antiqua" w:hAnsi="Book Antiqua"/>
        </w:rPr>
        <w:t>Is Sold Out (Checkbox) — conditionally rendered if ticketed event or not</w:t>
      </w:r>
    </w:p>
    <w:p w14:paraId="20719519" w14:textId="376CBF30" w:rsidR="000A1665" w:rsidRPr="000A1665" w:rsidRDefault="000A1665" w:rsidP="000A1665">
      <w:pPr>
        <w:rPr>
          <w:rFonts w:ascii="Book Antiqua" w:hAnsi="Book Antiqua"/>
        </w:rPr>
      </w:pPr>
    </w:p>
    <w:p w14:paraId="332F60E4" w14:textId="284A9DDF" w:rsidR="00900567" w:rsidRPr="00900567" w:rsidRDefault="00900567">
      <w:pPr>
        <w:rPr>
          <w:rFonts w:ascii="Book Antiqua" w:hAnsi="Book Antiqua"/>
        </w:rPr>
      </w:pPr>
    </w:p>
    <w:sectPr w:rsidR="00900567" w:rsidRPr="00900567" w:rsidSect="0069459A">
      <w:headerReference w:type="even" r:id="rId10"/>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D13E" w14:textId="77777777" w:rsidR="00362843" w:rsidRDefault="00362843" w:rsidP="00D95A47">
      <w:pPr>
        <w:spacing w:after="0" w:line="240" w:lineRule="auto"/>
      </w:pPr>
      <w:r>
        <w:separator/>
      </w:r>
    </w:p>
  </w:endnote>
  <w:endnote w:type="continuationSeparator" w:id="0">
    <w:p w14:paraId="770BC512" w14:textId="77777777" w:rsidR="00362843" w:rsidRDefault="00362843" w:rsidP="00D9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50EBF" w14:textId="77777777" w:rsidR="00362843" w:rsidRDefault="00362843" w:rsidP="00D95A47">
      <w:pPr>
        <w:spacing w:after="0" w:line="240" w:lineRule="auto"/>
      </w:pPr>
      <w:r>
        <w:separator/>
      </w:r>
    </w:p>
  </w:footnote>
  <w:footnote w:type="continuationSeparator" w:id="0">
    <w:p w14:paraId="662B72D0" w14:textId="77777777" w:rsidR="00362843" w:rsidRDefault="00362843" w:rsidP="00D95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4BAA" w14:textId="62D547F6" w:rsidR="00C470B2" w:rsidRDefault="00362843">
    <w:pPr>
      <w:pStyle w:val="Header"/>
    </w:pPr>
    <w:r>
      <w:rPr>
        <w:noProof/>
      </w:rPr>
      <w:pict w14:anchorId="194E6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293626" o:spid="_x0000_s1025" type="#_x0000_t75" alt="341836-TRI-Oct-CN-MarketingStrategyBrief-Branded2" style="position:absolute;margin-left:0;margin-top:0;width:612pt;height:11in;z-index:-251657728;mso-wrap-edited:f;mso-width-percent:0;mso-height-percent:0;mso-position-horizontal:center;mso-position-horizontal-relative:margin;mso-position-vertical:center;mso-position-vertical-relative:margin;mso-width-percent:0;mso-height-percent:0" o:allowincell="f">
          <v:imagedata r:id="rId1" o:title="341836-TRI-Oct-CN-MarketingStrategyBrief-Brande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0360" w14:textId="036C4033" w:rsidR="0069459A" w:rsidRDefault="0069459A">
    <w:pPr>
      <w:pStyle w:val="Header"/>
    </w:pPr>
    <w:r>
      <w:rPr>
        <w:noProof/>
      </w:rPr>
      <w:drawing>
        <wp:anchor distT="0" distB="0" distL="114300" distR="114300" simplePos="0" relativeHeight="251657728" behindDoc="1" locked="0" layoutInCell="1" allowOverlap="1" wp14:anchorId="6AE7A4BD" wp14:editId="53D59C7D">
          <wp:simplePos x="0" y="0"/>
          <wp:positionH relativeFrom="column">
            <wp:posOffset>-924128</wp:posOffset>
          </wp:positionH>
          <wp:positionV relativeFrom="paragraph">
            <wp:posOffset>-447472</wp:posOffset>
          </wp:positionV>
          <wp:extent cx="7772362" cy="10058400"/>
          <wp:effectExtent l="0" t="0" r="635" b="0"/>
          <wp:wrapNone/>
          <wp:docPr id="7" name="Picture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CC426" w14:textId="49DBDD78" w:rsidR="00C470B2" w:rsidRDefault="0069459A">
    <w:pPr>
      <w:pStyle w:val="Header"/>
    </w:pPr>
    <w:r>
      <w:rPr>
        <w:noProof/>
      </w:rPr>
      <w:drawing>
        <wp:anchor distT="0" distB="0" distL="114300" distR="114300" simplePos="0" relativeHeight="251656704" behindDoc="1" locked="0" layoutInCell="1" allowOverlap="1" wp14:anchorId="12CC233B" wp14:editId="54AF351A">
          <wp:simplePos x="0" y="0"/>
          <wp:positionH relativeFrom="column">
            <wp:posOffset>-914400</wp:posOffset>
          </wp:positionH>
          <wp:positionV relativeFrom="paragraph">
            <wp:posOffset>-447473</wp:posOffset>
          </wp:positionV>
          <wp:extent cx="7772362" cy="1005840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02DA6"/>
    <w:multiLevelType w:val="hybridMultilevel"/>
    <w:tmpl w:val="2110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5D4490"/>
    <w:multiLevelType w:val="multilevel"/>
    <w:tmpl w:val="ED3A5E42"/>
    <w:lvl w:ilvl="0">
      <w:start w:val="1"/>
      <w:numFmt w:val="decimal"/>
      <w:lvlText w:val="%1."/>
      <w:lvlJc w:val="left"/>
      <w:pPr>
        <w:ind w:left="429" w:hanging="360"/>
      </w:pPr>
      <w:rPr>
        <w:sz w:val="28"/>
      </w:rPr>
    </w:lvl>
    <w:lvl w:ilvl="1">
      <w:start w:val="5"/>
      <w:numFmt w:val="decimal"/>
      <w:lvlText w:val="%1.%2"/>
      <w:lvlJc w:val="left"/>
      <w:pPr>
        <w:ind w:left="429" w:hanging="360"/>
      </w:pPr>
    </w:lvl>
    <w:lvl w:ilvl="2">
      <w:start w:val="1"/>
      <w:numFmt w:val="decimal"/>
      <w:lvlText w:val="%1.%2.%3"/>
      <w:lvlJc w:val="left"/>
      <w:pPr>
        <w:ind w:left="789" w:hanging="720"/>
      </w:pPr>
    </w:lvl>
    <w:lvl w:ilvl="3">
      <w:start w:val="1"/>
      <w:numFmt w:val="decimal"/>
      <w:lvlText w:val="%1.%2.%3.%4"/>
      <w:lvlJc w:val="left"/>
      <w:pPr>
        <w:ind w:left="789" w:hanging="720"/>
      </w:pPr>
    </w:lvl>
    <w:lvl w:ilvl="4">
      <w:start w:val="1"/>
      <w:numFmt w:val="decimal"/>
      <w:lvlText w:val="%1.%2.%3.%4.%5"/>
      <w:lvlJc w:val="left"/>
      <w:pPr>
        <w:ind w:left="789" w:hanging="720"/>
      </w:pPr>
    </w:lvl>
    <w:lvl w:ilvl="5">
      <w:start w:val="1"/>
      <w:numFmt w:val="decimal"/>
      <w:lvlText w:val="%1.%2.%3.%4.%5.%6"/>
      <w:lvlJc w:val="left"/>
      <w:pPr>
        <w:ind w:left="1149" w:hanging="1080"/>
      </w:pPr>
    </w:lvl>
    <w:lvl w:ilvl="6">
      <w:start w:val="1"/>
      <w:numFmt w:val="decimal"/>
      <w:lvlText w:val="%1.%2.%3.%4.%5.%6.%7"/>
      <w:lvlJc w:val="left"/>
      <w:pPr>
        <w:ind w:left="1149" w:hanging="1080"/>
      </w:pPr>
    </w:lvl>
    <w:lvl w:ilvl="7">
      <w:start w:val="1"/>
      <w:numFmt w:val="decimal"/>
      <w:lvlText w:val="%1.%2.%3.%4.%5.%6.%7.%8"/>
      <w:lvlJc w:val="left"/>
      <w:pPr>
        <w:ind w:left="1509" w:hanging="1440"/>
      </w:pPr>
    </w:lvl>
    <w:lvl w:ilvl="8">
      <w:start w:val="1"/>
      <w:numFmt w:val="decimal"/>
      <w:lvlText w:val="%1.%2.%3.%4.%5.%6.%7.%8.%9"/>
      <w:lvlJc w:val="left"/>
      <w:pPr>
        <w:ind w:left="1509" w:hanging="1440"/>
      </w:pPr>
    </w:lvl>
  </w:abstractNum>
  <w:abstractNum w:abstractNumId="2" w15:restartNumberingAfterBreak="0">
    <w:nsid w:val="25BE2BCA"/>
    <w:multiLevelType w:val="multilevel"/>
    <w:tmpl w:val="50928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582DD2"/>
    <w:multiLevelType w:val="multilevel"/>
    <w:tmpl w:val="223EF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59E0"/>
    <w:multiLevelType w:val="hybridMultilevel"/>
    <w:tmpl w:val="4894C300"/>
    <w:lvl w:ilvl="0" w:tplc="7F5A448E">
      <w:start w:val="4"/>
      <w:numFmt w:val="decimal"/>
      <w:lvlText w:val="%1."/>
      <w:lvlJc w:val="left"/>
      <w:pPr>
        <w:ind w:left="720" w:hanging="360"/>
      </w:pPr>
    </w:lvl>
    <w:lvl w:ilvl="1" w:tplc="5B2C162A">
      <w:start w:val="1"/>
      <w:numFmt w:val="lowerLetter"/>
      <w:lvlText w:val="%2."/>
      <w:lvlJc w:val="left"/>
      <w:pPr>
        <w:ind w:left="1440" w:hanging="360"/>
      </w:pPr>
    </w:lvl>
    <w:lvl w:ilvl="2" w:tplc="9F7A8F8E">
      <w:start w:val="1"/>
      <w:numFmt w:val="lowerRoman"/>
      <w:lvlText w:val="%3."/>
      <w:lvlJc w:val="right"/>
      <w:pPr>
        <w:ind w:left="2160" w:hanging="180"/>
      </w:pPr>
    </w:lvl>
    <w:lvl w:ilvl="3" w:tplc="C9F07952">
      <w:start w:val="1"/>
      <w:numFmt w:val="decimal"/>
      <w:lvlText w:val="%4."/>
      <w:lvlJc w:val="left"/>
      <w:pPr>
        <w:ind w:left="2880" w:hanging="360"/>
      </w:pPr>
    </w:lvl>
    <w:lvl w:ilvl="4" w:tplc="B79680FA">
      <w:start w:val="1"/>
      <w:numFmt w:val="lowerLetter"/>
      <w:lvlText w:val="%5."/>
      <w:lvlJc w:val="left"/>
      <w:pPr>
        <w:ind w:left="3600" w:hanging="360"/>
      </w:pPr>
    </w:lvl>
    <w:lvl w:ilvl="5" w:tplc="8C7005DA">
      <w:start w:val="1"/>
      <w:numFmt w:val="lowerRoman"/>
      <w:lvlText w:val="%6."/>
      <w:lvlJc w:val="right"/>
      <w:pPr>
        <w:ind w:left="4320" w:hanging="180"/>
      </w:pPr>
    </w:lvl>
    <w:lvl w:ilvl="6" w:tplc="EBDAD0AA">
      <w:start w:val="1"/>
      <w:numFmt w:val="decimal"/>
      <w:lvlText w:val="%7."/>
      <w:lvlJc w:val="left"/>
      <w:pPr>
        <w:ind w:left="5040" w:hanging="360"/>
      </w:pPr>
    </w:lvl>
    <w:lvl w:ilvl="7" w:tplc="7FBE0004">
      <w:start w:val="1"/>
      <w:numFmt w:val="lowerLetter"/>
      <w:lvlText w:val="%8."/>
      <w:lvlJc w:val="left"/>
      <w:pPr>
        <w:ind w:left="5760" w:hanging="360"/>
      </w:pPr>
    </w:lvl>
    <w:lvl w:ilvl="8" w:tplc="EBB05D40">
      <w:start w:val="1"/>
      <w:numFmt w:val="lowerRoman"/>
      <w:lvlText w:val="%9."/>
      <w:lvlJc w:val="right"/>
      <w:pPr>
        <w:ind w:left="6480" w:hanging="180"/>
      </w:pPr>
    </w:lvl>
  </w:abstractNum>
  <w:abstractNum w:abstractNumId="5" w15:restartNumberingAfterBreak="0">
    <w:nsid w:val="53CF6E99"/>
    <w:multiLevelType w:val="hybridMultilevel"/>
    <w:tmpl w:val="69BCC85E"/>
    <w:lvl w:ilvl="0" w:tplc="4EFA250C">
      <w:start w:val="1"/>
      <w:numFmt w:val="bullet"/>
      <w:lvlText w:val=""/>
      <w:lvlJc w:val="left"/>
      <w:pPr>
        <w:ind w:left="720" w:hanging="360"/>
      </w:pPr>
      <w:rPr>
        <w:rFonts w:ascii="Symbol" w:hAnsi="Symbol" w:hint="default"/>
      </w:rPr>
    </w:lvl>
    <w:lvl w:ilvl="1" w:tplc="ABF68E16">
      <w:start w:val="1"/>
      <w:numFmt w:val="bullet"/>
      <w:lvlText w:val="o"/>
      <w:lvlJc w:val="left"/>
      <w:pPr>
        <w:ind w:left="1440" w:hanging="360"/>
      </w:pPr>
      <w:rPr>
        <w:rFonts w:ascii="Courier New" w:hAnsi="Courier New" w:hint="default"/>
      </w:rPr>
    </w:lvl>
    <w:lvl w:ilvl="2" w:tplc="53D483B2">
      <w:start w:val="1"/>
      <w:numFmt w:val="bullet"/>
      <w:lvlText w:val=""/>
      <w:lvlJc w:val="left"/>
      <w:pPr>
        <w:ind w:left="2160" w:hanging="360"/>
      </w:pPr>
      <w:rPr>
        <w:rFonts w:ascii="Wingdings" w:hAnsi="Wingdings" w:hint="default"/>
      </w:rPr>
    </w:lvl>
    <w:lvl w:ilvl="3" w:tplc="B9A2FE40">
      <w:start w:val="1"/>
      <w:numFmt w:val="bullet"/>
      <w:lvlText w:val=""/>
      <w:lvlJc w:val="left"/>
      <w:pPr>
        <w:ind w:left="2880" w:hanging="360"/>
      </w:pPr>
      <w:rPr>
        <w:rFonts w:ascii="Symbol" w:hAnsi="Symbol" w:hint="default"/>
      </w:rPr>
    </w:lvl>
    <w:lvl w:ilvl="4" w:tplc="60D09236">
      <w:start w:val="1"/>
      <w:numFmt w:val="bullet"/>
      <w:lvlText w:val="o"/>
      <w:lvlJc w:val="left"/>
      <w:pPr>
        <w:ind w:left="3600" w:hanging="360"/>
      </w:pPr>
      <w:rPr>
        <w:rFonts w:ascii="Courier New" w:hAnsi="Courier New" w:hint="default"/>
      </w:rPr>
    </w:lvl>
    <w:lvl w:ilvl="5" w:tplc="C598E4F4">
      <w:start w:val="1"/>
      <w:numFmt w:val="bullet"/>
      <w:lvlText w:val=""/>
      <w:lvlJc w:val="left"/>
      <w:pPr>
        <w:ind w:left="4320" w:hanging="360"/>
      </w:pPr>
      <w:rPr>
        <w:rFonts w:ascii="Wingdings" w:hAnsi="Wingdings" w:hint="default"/>
      </w:rPr>
    </w:lvl>
    <w:lvl w:ilvl="6" w:tplc="2BCC9074">
      <w:start w:val="1"/>
      <w:numFmt w:val="bullet"/>
      <w:lvlText w:val=""/>
      <w:lvlJc w:val="left"/>
      <w:pPr>
        <w:ind w:left="5040" w:hanging="360"/>
      </w:pPr>
      <w:rPr>
        <w:rFonts w:ascii="Symbol" w:hAnsi="Symbol" w:hint="default"/>
      </w:rPr>
    </w:lvl>
    <w:lvl w:ilvl="7" w:tplc="5BB23D70">
      <w:start w:val="1"/>
      <w:numFmt w:val="bullet"/>
      <w:lvlText w:val="o"/>
      <w:lvlJc w:val="left"/>
      <w:pPr>
        <w:ind w:left="5760" w:hanging="360"/>
      </w:pPr>
      <w:rPr>
        <w:rFonts w:ascii="Courier New" w:hAnsi="Courier New" w:hint="default"/>
      </w:rPr>
    </w:lvl>
    <w:lvl w:ilvl="8" w:tplc="3D06638C">
      <w:start w:val="1"/>
      <w:numFmt w:val="bullet"/>
      <w:lvlText w:val=""/>
      <w:lvlJc w:val="left"/>
      <w:pPr>
        <w:ind w:left="6480" w:hanging="360"/>
      </w:pPr>
      <w:rPr>
        <w:rFonts w:ascii="Wingdings" w:hAnsi="Wingdings" w:hint="default"/>
      </w:rPr>
    </w:lvl>
  </w:abstractNum>
  <w:abstractNum w:abstractNumId="6" w15:restartNumberingAfterBreak="0">
    <w:nsid w:val="5B6154C4"/>
    <w:multiLevelType w:val="hybridMultilevel"/>
    <w:tmpl w:val="5B7C35EE"/>
    <w:lvl w:ilvl="0" w:tplc="5AF4A524">
      <w:start w:val="1"/>
      <w:numFmt w:val="bullet"/>
      <w:lvlText w:val=""/>
      <w:lvlJc w:val="left"/>
      <w:pPr>
        <w:ind w:left="720" w:hanging="360"/>
      </w:pPr>
      <w:rPr>
        <w:rFonts w:ascii="Symbol" w:hAnsi="Symbol" w:hint="default"/>
      </w:rPr>
    </w:lvl>
    <w:lvl w:ilvl="1" w:tplc="F202DF30">
      <w:start w:val="1"/>
      <w:numFmt w:val="bullet"/>
      <w:lvlText w:val="o"/>
      <w:lvlJc w:val="left"/>
      <w:pPr>
        <w:ind w:left="1440" w:hanging="360"/>
      </w:pPr>
      <w:rPr>
        <w:rFonts w:ascii="Courier New" w:hAnsi="Courier New" w:hint="default"/>
      </w:rPr>
    </w:lvl>
    <w:lvl w:ilvl="2" w:tplc="BA7E18BC">
      <w:start w:val="1"/>
      <w:numFmt w:val="bullet"/>
      <w:lvlText w:val=""/>
      <w:lvlJc w:val="left"/>
      <w:pPr>
        <w:ind w:left="2160" w:hanging="360"/>
      </w:pPr>
      <w:rPr>
        <w:rFonts w:ascii="Wingdings" w:hAnsi="Wingdings" w:hint="default"/>
      </w:rPr>
    </w:lvl>
    <w:lvl w:ilvl="3" w:tplc="434E6918">
      <w:start w:val="1"/>
      <w:numFmt w:val="bullet"/>
      <w:lvlText w:val=""/>
      <w:lvlJc w:val="left"/>
      <w:pPr>
        <w:ind w:left="2880" w:hanging="360"/>
      </w:pPr>
      <w:rPr>
        <w:rFonts w:ascii="Symbol" w:hAnsi="Symbol" w:hint="default"/>
      </w:rPr>
    </w:lvl>
    <w:lvl w:ilvl="4" w:tplc="29146B24">
      <w:start w:val="1"/>
      <w:numFmt w:val="bullet"/>
      <w:lvlText w:val="o"/>
      <w:lvlJc w:val="left"/>
      <w:pPr>
        <w:ind w:left="3600" w:hanging="360"/>
      </w:pPr>
      <w:rPr>
        <w:rFonts w:ascii="Courier New" w:hAnsi="Courier New" w:hint="default"/>
      </w:rPr>
    </w:lvl>
    <w:lvl w:ilvl="5" w:tplc="B85E8F84">
      <w:start w:val="1"/>
      <w:numFmt w:val="bullet"/>
      <w:lvlText w:val=""/>
      <w:lvlJc w:val="left"/>
      <w:pPr>
        <w:ind w:left="4320" w:hanging="360"/>
      </w:pPr>
      <w:rPr>
        <w:rFonts w:ascii="Wingdings" w:hAnsi="Wingdings" w:hint="default"/>
      </w:rPr>
    </w:lvl>
    <w:lvl w:ilvl="6" w:tplc="4970BA2C">
      <w:start w:val="1"/>
      <w:numFmt w:val="bullet"/>
      <w:lvlText w:val=""/>
      <w:lvlJc w:val="left"/>
      <w:pPr>
        <w:ind w:left="5040" w:hanging="360"/>
      </w:pPr>
      <w:rPr>
        <w:rFonts w:ascii="Symbol" w:hAnsi="Symbol" w:hint="default"/>
      </w:rPr>
    </w:lvl>
    <w:lvl w:ilvl="7" w:tplc="9FB6A144">
      <w:start w:val="1"/>
      <w:numFmt w:val="bullet"/>
      <w:lvlText w:val="o"/>
      <w:lvlJc w:val="left"/>
      <w:pPr>
        <w:ind w:left="5760" w:hanging="360"/>
      </w:pPr>
      <w:rPr>
        <w:rFonts w:ascii="Courier New" w:hAnsi="Courier New" w:hint="default"/>
      </w:rPr>
    </w:lvl>
    <w:lvl w:ilvl="8" w:tplc="45B80D44">
      <w:start w:val="1"/>
      <w:numFmt w:val="bullet"/>
      <w:lvlText w:val=""/>
      <w:lvlJc w:val="left"/>
      <w:pPr>
        <w:ind w:left="6480" w:hanging="360"/>
      </w:pPr>
      <w:rPr>
        <w:rFonts w:ascii="Wingdings" w:hAnsi="Wingdings" w:hint="default"/>
      </w:rPr>
    </w:lvl>
  </w:abstractNum>
  <w:abstractNum w:abstractNumId="7" w15:restartNumberingAfterBreak="0">
    <w:nsid w:val="64556005"/>
    <w:multiLevelType w:val="hybridMultilevel"/>
    <w:tmpl w:val="DE667A5E"/>
    <w:lvl w:ilvl="0" w:tplc="F75C4E66">
      <w:start w:val="1"/>
      <w:numFmt w:val="bullet"/>
      <w:lvlText w:val=""/>
      <w:lvlJc w:val="left"/>
      <w:pPr>
        <w:ind w:left="720" w:hanging="360"/>
      </w:pPr>
      <w:rPr>
        <w:rFonts w:ascii="Symbol" w:hAnsi="Symbol" w:hint="default"/>
      </w:rPr>
    </w:lvl>
    <w:lvl w:ilvl="1" w:tplc="151E756C">
      <w:start w:val="1"/>
      <w:numFmt w:val="bullet"/>
      <w:lvlText w:val="o"/>
      <w:lvlJc w:val="left"/>
      <w:pPr>
        <w:ind w:left="1440" w:hanging="360"/>
      </w:pPr>
      <w:rPr>
        <w:rFonts w:ascii="Courier New" w:hAnsi="Courier New" w:hint="default"/>
      </w:rPr>
    </w:lvl>
    <w:lvl w:ilvl="2" w:tplc="41086578">
      <w:start w:val="1"/>
      <w:numFmt w:val="bullet"/>
      <w:lvlText w:val=""/>
      <w:lvlJc w:val="left"/>
      <w:pPr>
        <w:ind w:left="2160" w:hanging="360"/>
      </w:pPr>
      <w:rPr>
        <w:rFonts w:ascii="Wingdings" w:hAnsi="Wingdings" w:hint="default"/>
      </w:rPr>
    </w:lvl>
    <w:lvl w:ilvl="3" w:tplc="39D2B718">
      <w:start w:val="1"/>
      <w:numFmt w:val="bullet"/>
      <w:lvlText w:val=""/>
      <w:lvlJc w:val="left"/>
      <w:pPr>
        <w:ind w:left="2880" w:hanging="360"/>
      </w:pPr>
      <w:rPr>
        <w:rFonts w:ascii="Symbol" w:hAnsi="Symbol" w:hint="default"/>
      </w:rPr>
    </w:lvl>
    <w:lvl w:ilvl="4" w:tplc="912CB9E8">
      <w:start w:val="1"/>
      <w:numFmt w:val="bullet"/>
      <w:lvlText w:val="o"/>
      <w:lvlJc w:val="left"/>
      <w:pPr>
        <w:ind w:left="3600" w:hanging="360"/>
      </w:pPr>
      <w:rPr>
        <w:rFonts w:ascii="Courier New" w:hAnsi="Courier New" w:hint="default"/>
      </w:rPr>
    </w:lvl>
    <w:lvl w:ilvl="5" w:tplc="77102EE8">
      <w:start w:val="1"/>
      <w:numFmt w:val="bullet"/>
      <w:lvlText w:val=""/>
      <w:lvlJc w:val="left"/>
      <w:pPr>
        <w:ind w:left="4320" w:hanging="360"/>
      </w:pPr>
      <w:rPr>
        <w:rFonts w:ascii="Wingdings" w:hAnsi="Wingdings" w:hint="default"/>
      </w:rPr>
    </w:lvl>
    <w:lvl w:ilvl="6" w:tplc="E06E739E">
      <w:start w:val="1"/>
      <w:numFmt w:val="bullet"/>
      <w:lvlText w:val=""/>
      <w:lvlJc w:val="left"/>
      <w:pPr>
        <w:ind w:left="5040" w:hanging="360"/>
      </w:pPr>
      <w:rPr>
        <w:rFonts w:ascii="Symbol" w:hAnsi="Symbol" w:hint="default"/>
      </w:rPr>
    </w:lvl>
    <w:lvl w:ilvl="7" w:tplc="0E02ABB0">
      <w:start w:val="1"/>
      <w:numFmt w:val="bullet"/>
      <w:lvlText w:val="o"/>
      <w:lvlJc w:val="left"/>
      <w:pPr>
        <w:ind w:left="5760" w:hanging="360"/>
      </w:pPr>
      <w:rPr>
        <w:rFonts w:ascii="Courier New" w:hAnsi="Courier New" w:hint="default"/>
      </w:rPr>
    </w:lvl>
    <w:lvl w:ilvl="8" w:tplc="E9AE3B1A">
      <w:start w:val="1"/>
      <w:numFmt w:val="bullet"/>
      <w:lvlText w:val=""/>
      <w:lvlJc w:val="left"/>
      <w:pPr>
        <w:ind w:left="6480" w:hanging="360"/>
      </w:pPr>
      <w:rPr>
        <w:rFonts w:ascii="Wingdings" w:hAnsi="Wingdings" w:hint="default"/>
      </w:rPr>
    </w:lvl>
  </w:abstractNum>
  <w:abstractNum w:abstractNumId="8" w15:restartNumberingAfterBreak="0">
    <w:nsid w:val="6DB63D71"/>
    <w:multiLevelType w:val="hybridMultilevel"/>
    <w:tmpl w:val="A7AAD1B4"/>
    <w:lvl w:ilvl="0" w:tplc="5BC05592">
      <w:start w:val="1"/>
      <w:numFmt w:val="bullet"/>
      <w:lvlText w:val=""/>
      <w:lvlJc w:val="left"/>
      <w:pPr>
        <w:ind w:left="720" w:hanging="360"/>
      </w:pPr>
      <w:rPr>
        <w:rFonts w:ascii="Symbol" w:hAnsi="Symbol" w:hint="default"/>
      </w:rPr>
    </w:lvl>
    <w:lvl w:ilvl="1" w:tplc="5BB4A470">
      <w:start w:val="1"/>
      <w:numFmt w:val="bullet"/>
      <w:lvlText w:val="o"/>
      <w:lvlJc w:val="left"/>
      <w:pPr>
        <w:ind w:left="1440" w:hanging="360"/>
      </w:pPr>
      <w:rPr>
        <w:rFonts w:ascii="Courier New" w:hAnsi="Courier New" w:hint="default"/>
      </w:rPr>
    </w:lvl>
    <w:lvl w:ilvl="2" w:tplc="CB306FE4">
      <w:start w:val="1"/>
      <w:numFmt w:val="bullet"/>
      <w:lvlText w:val=""/>
      <w:lvlJc w:val="left"/>
      <w:pPr>
        <w:ind w:left="2160" w:hanging="360"/>
      </w:pPr>
      <w:rPr>
        <w:rFonts w:ascii="Wingdings" w:hAnsi="Wingdings" w:hint="default"/>
      </w:rPr>
    </w:lvl>
    <w:lvl w:ilvl="3" w:tplc="14045CEA">
      <w:start w:val="1"/>
      <w:numFmt w:val="bullet"/>
      <w:lvlText w:val=""/>
      <w:lvlJc w:val="left"/>
      <w:pPr>
        <w:ind w:left="2880" w:hanging="360"/>
      </w:pPr>
      <w:rPr>
        <w:rFonts w:ascii="Symbol" w:hAnsi="Symbol" w:hint="default"/>
      </w:rPr>
    </w:lvl>
    <w:lvl w:ilvl="4" w:tplc="FBB038D0">
      <w:start w:val="1"/>
      <w:numFmt w:val="bullet"/>
      <w:lvlText w:val="o"/>
      <w:lvlJc w:val="left"/>
      <w:pPr>
        <w:ind w:left="3600" w:hanging="360"/>
      </w:pPr>
      <w:rPr>
        <w:rFonts w:ascii="Courier New" w:hAnsi="Courier New" w:hint="default"/>
      </w:rPr>
    </w:lvl>
    <w:lvl w:ilvl="5" w:tplc="CDC20F28">
      <w:start w:val="1"/>
      <w:numFmt w:val="bullet"/>
      <w:lvlText w:val=""/>
      <w:lvlJc w:val="left"/>
      <w:pPr>
        <w:ind w:left="4320" w:hanging="360"/>
      </w:pPr>
      <w:rPr>
        <w:rFonts w:ascii="Wingdings" w:hAnsi="Wingdings" w:hint="default"/>
      </w:rPr>
    </w:lvl>
    <w:lvl w:ilvl="6" w:tplc="AFE460C0">
      <w:start w:val="1"/>
      <w:numFmt w:val="bullet"/>
      <w:lvlText w:val=""/>
      <w:lvlJc w:val="left"/>
      <w:pPr>
        <w:ind w:left="5040" w:hanging="360"/>
      </w:pPr>
      <w:rPr>
        <w:rFonts w:ascii="Symbol" w:hAnsi="Symbol" w:hint="default"/>
      </w:rPr>
    </w:lvl>
    <w:lvl w:ilvl="7" w:tplc="2B78E852">
      <w:start w:val="1"/>
      <w:numFmt w:val="bullet"/>
      <w:lvlText w:val="o"/>
      <w:lvlJc w:val="left"/>
      <w:pPr>
        <w:ind w:left="5760" w:hanging="360"/>
      </w:pPr>
      <w:rPr>
        <w:rFonts w:ascii="Courier New" w:hAnsi="Courier New" w:hint="default"/>
      </w:rPr>
    </w:lvl>
    <w:lvl w:ilvl="8" w:tplc="3822BDB2">
      <w:start w:val="1"/>
      <w:numFmt w:val="bullet"/>
      <w:lvlText w:val=""/>
      <w:lvlJc w:val="left"/>
      <w:pPr>
        <w:ind w:left="6480" w:hanging="360"/>
      </w:pPr>
      <w:rPr>
        <w:rFonts w:ascii="Wingdings" w:hAnsi="Wingdings" w:hint="default"/>
      </w:rPr>
    </w:lvl>
  </w:abstractNum>
  <w:abstractNum w:abstractNumId="9" w15:restartNumberingAfterBreak="0">
    <w:nsid w:val="6FF97B4F"/>
    <w:multiLevelType w:val="hybridMultilevel"/>
    <w:tmpl w:val="B4AEFC58"/>
    <w:lvl w:ilvl="0" w:tplc="64163FE8">
      <w:start w:val="1"/>
      <w:numFmt w:val="bullet"/>
      <w:lvlText w:val=""/>
      <w:lvlJc w:val="left"/>
      <w:pPr>
        <w:ind w:left="720" w:hanging="360"/>
      </w:pPr>
      <w:rPr>
        <w:rFonts w:ascii="Symbol" w:hAnsi="Symbol" w:hint="default"/>
      </w:rPr>
    </w:lvl>
    <w:lvl w:ilvl="1" w:tplc="38185BE2">
      <w:start w:val="1"/>
      <w:numFmt w:val="bullet"/>
      <w:lvlText w:val="o"/>
      <w:lvlJc w:val="left"/>
      <w:pPr>
        <w:ind w:left="1440" w:hanging="360"/>
      </w:pPr>
      <w:rPr>
        <w:rFonts w:ascii="Courier New" w:hAnsi="Courier New" w:hint="default"/>
      </w:rPr>
    </w:lvl>
    <w:lvl w:ilvl="2" w:tplc="4A865486">
      <w:start w:val="1"/>
      <w:numFmt w:val="bullet"/>
      <w:lvlText w:val=""/>
      <w:lvlJc w:val="left"/>
      <w:pPr>
        <w:ind w:left="2160" w:hanging="360"/>
      </w:pPr>
      <w:rPr>
        <w:rFonts w:ascii="Wingdings" w:hAnsi="Wingdings" w:hint="default"/>
      </w:rPr>
    </w:lvl>
    <w:lvl w:ilvl="3" w:tplc="27B83EAA">
      <w:start w:val="1"/>
      <w:numFmt w:val="bullet"/>
      <w:lvlText w:val=""/>
      <w:lvlJc w:val="left"/>
      <w:pPr>
        <w:ind w:left="2880" w:hanging="360"/>
      </w:pPr>
      <w:rPr>
        <w:rFonts w:ascii="Symbol" w:hAnsi="Symbol" w:hint="default"/>
      </w:rPr>
    </w:lvl>
    <w:lvl w:ilvl="4" w:tplc="4EE4FA78">
      <w:start w:val="1"/>
      <w:numFmt w:val="bullet"/>
      <w:lvlText w:val="o"/>
      <w:lvlJc w:val="left"/>
      <w:pPr>
        <w:ind w:left="3600" w:hanging="360"/>
      </w:pPr>
      <w:rPr>
        <w:rFonts w:ascii="Courier New" w:hAnsi="Courier New" w:hint="default"/>
      </w:rPr>
    </w:lvl>
    <w:lvl w:ilvl="5" w:tplc="93E085EC">
      <w:start w:val="1"/>
      <w:numFmt w:val="bullet"/>
      <w:lvlText w:val=""/>
      <w:lvlJc w:val="left"/>
      <w:pPr>
        <w:ind w:left="4320" w:hanging="360"/>
      </w:pPr>
      <w:rPr>
        <w:rFonts w:ascii="Wingdings" w:hAnsi="Wingdings" w:hint="default"/>
      </w:rPr>
    </w:lvl>
    <w:lvl w:ilvl="6" w:tplc="33AEE54C">
      <w:start w:val="1"/>
      <w:numFmt w:val="bullet"/>
      <w:lvlText w:val=""/>
      <w:lvlJc w:val="left"/>
      <w:pPr>
        <w:ind w:left="5040" w:hanging="360"/>
      </w:pPr>
      <w:rPr>
        <w:rFonts w:ascii="Symbol" w:hAnsi="Symbol" w:hint="default"/>
      </w:rPr>
    </w:lvl>
    <w:lvl w:ilvl="7" w:tplc="3F64729C">
      <w:start w:val="1"/>
      <w:numFmt w:val="bullet"/>
      <w:lvlText w:val="o"/>
      <w:lvlJc w:val="left"/>
      <w:pPr>
        <w:ind w:left="5760" w:hanging="360"/>
      </w:pPr>
      <w:rPr>
        <w:rFonts w:ascii="Courier New" w:hAnsi="Courier New" w:hint="default"/>
      </w:rPr>
    </w:lvl>
    <w:lvl w:ilvl="8" w:tplc="32C4E8E2">
      <w:start w:val="1"/>
      <w:numFmt w:val="bullet"/>
      <w:lvlText w:val=""/>
      <w:lvlJc w:val="left"/>
      <w:pPr>
        <w:ind w:left="6480" w:hanging="360"/>
      </w:pPr>
      <w:rPr>
        <w:rFonts w:ascii="Wingdings" w:hAnsi="Wingdings" w:hint="default"/>
      </w:rPr>
    </w:lvl>
  </w:abstractNum>
  <w:abstractNum w:abstractNumId="10" w15:restartNumberingAfterBreak="0">
    <w:nsid w:val="7E183338"/>
    <w:multiLevelType w:val="hybridMultilevel"/>
    <w:tmpl w:val="4C804AC4"/>
    <w:lvl w:ilvl="0" w:tplc="C0620352">
      <w:start w:val="1"/>
      <w:numFmt w:val="bullet"/>
      <w:lvlText w:val=""/>
      <w:lvlJc w:val="left"/>
      <w:pPr>
        <w:ind w:left="720" w:hanging="360"/>
      </w:pPr>
      <w:rPr>
        <w:rFonts w:ascii="Symbol" w:hAnsi="Symbol" w:hint="default"/>
      </w:rPr>
    </w:lvl>
    <w:lvl w:ilvl="1" w:tplc="D400AE08">
      <w:start w:val="1"/>
      <w:numFmt w:val="bullet"/>
      <w:lvlText w:val="o"/>
      <w:lvlJc w:val="left"/>
      <w:pPr>
        <w:ind w:left="1440" w:hanging="360"/>
      </w:pPr>
      <w:rPr>
        <w:rFonts w:ascii="Courier New" w:hAnsi="Courier New" w:hint="default"/>
      </w:rPr>
    </w:lvl>
    <w:lvl w:ilvl="2" w:tplc="0068CF7E">
      <w:start w:val="1"/>
      <w:numFmt w:val="bullet"/>
      <w:lvlText w:val=""/>
      <w:lvlJc w:val="left"/>
      <w:pPr>
        <w:ind w:left="2160" w:hanging="360"/>
      </w:pPr>
      <w:rPr>
        <w:rFonts w:ascii="Wingdings" w:hAnsi="Wingdings" w:hint="default"/>
      </w:rPr>
    </w:lvl>
    <w:lvl w:ilvl="3" w:tplc="A4DC0946">
      <w:start w:val="1"/>
      <w:numFmt w:val="bullet"/>
      <w:lvlText w:val=""/>
      <w:lvlJc w:val="left"/>
      <w:pPr>
        <w:ind w:left="2880" w:hanging="360"/>
      </w:pPr>
      <w:rPr>
        <w:rFonts w:ascii="Symbol" w:hAnsi="Symbol" w:hint="default"/>
      </w:rPr>
    </w:lvl>
    <w:lvl w:ilvl="4" w:tplc="194E1252">
      <w:start w:val="1"/>
      <w:numFmt w:val="bullet"/>
      <w:lvlText w:val="o"/>
      <w:lvlJc w:val="left"/>
      <w:pPr>
        <w:ind w:left="3600" w:hanging="360"/>
      </w:pPr>
      <w:rPr>
        <w:rFonts w:ascii="Courier New" w:hAnsi="Courier New" w:hint="default"/>
      </w:rPr>
    </w:lvl>
    <w:lvl w:ilvl="5" w:tplc="3D80A1AA">
      <w:start w:val="1"/>
      <w:numFmt w:val="bullet"/>
      <w:lvlText w:val=""/>
      <w:lvlJc w:val="left"/>
      <w:pPr>
        <w:ind w:left="4320" w:hanging="360"/>
      </w:pPr>
      <w:rPr>
        <w:rFonts w:ascii="Wingdings" w:hAnsi="Wingdings" w:hint="default"/>
      </w:rPr>
    </w:lvl>
    <w:lvl w:ilvl="6" w:tplc="821E55B6">
      <w:start w:val="1"/>
      <w:numFmt w:val="bullet"/>
      <w:lvlText w:val=""/>
      <w:lvlJc w:val="left"/>
      <w:pPr>
        <w:ind w:left="5040" w:hanging="360"/>
      </w:pPr>
      <w:rPr>
        <w:rFonts w:ascii="Symbol" w:hAnsi="Symbol" w:hint="default"/>
      </w:rPr>
    </w:lvl>
    <w:lvl w:ilvl="7" w:tplc="B4B4CBD4">
      <w:start w:val="1"/>
      <w:numFmt w:val="bullet"/>
      <w:lvlText w:val="o"/>
      <w:lvlJc w:val="left"/>
      <w:pPr>
        <w:ind w:left="5760" w:hanging="360"/>
      </w:pPr>
      <w:rPr>
        <w:rFonts w:ascii="Courier New" w:hAnsi="Courier New" w:hint="default"/>
      </w:rPr>
    </w:lvl>
    <w:lvl w:ilvl="8" w:tplc="08C0F28E">
      <w:start w:val="1"/>
      <w:numFmt w:val="bullet"/>
      <w:lvlText w:val=""/>
      <w:lvlJc w:val="left"/>
      <w:pPr>
        <w:ind w:left="6480" w:hanging="360"/>
      </w:pPr>
      <w:rPr>
        <w:rFonts w:ascii="Wingdings" w:hAnsi="Wingdings" w:hint="default"/>
      </w:rPr>
    </w:lvl>
  </w:abstractNum>
  <w:num w:numId="1" w16cid:durableId="259682813">
    <w:abstractNumId w:val="6"/>
  </w:num>
  <w:num w:numId="2" w16cid:durableId="2117364951">
    <w:abstractNumId w:val="4"/>
  </w:num>
  <w:num w:numId="3" w16cid:durableId="582758387">
    <w:abstractNumId w:val="9"/>
  </w:num>
  <w:num w:numId="4" w16cid:durableId="261959195">
    <w:abstractNumId w:val="8"/>
  </w:num>
  <w:num w:numId="5" w16cid:durableId="2128158488">
    <w:abstractNumId w:val="10"/>
  </w:num>
  <w:num w:numId="6" w16cid:durableId="1372850282">
    <w:abstractNumId w:val="7"/>
  </w:num>
  <w:num w:numId="7" w16cid:durableId="1918978665">
    <w:abstractNumId w:val="5"/>
  </w:num>
  <w:num w:numId="8" w16cid:durableId="2138208847">
    <w:abstractNumId w:val="1"/>
  </w:num>
  <w:num w:numId="9" w16cid:durableId="795828523">
    <w:abstractNumId w:val="0"/>
  </w:num>
  <w:num w:numId="10" w16cid:durableId="632951530">
    <w:abstractNumId w:val="3"/>
  </w:num>
  <w:num w:numId="11" w16cid:durableId="601643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7"/>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28"/>
    <w:rsid w:val="00004C2A"/>
    <w:rsid w:val="000459E7"/>
    <w:rsid w:val="00060AF2"/>
    <w:rsid w:val="00061067"/>
    <w:rsid w:val="0006262E"/>
    <w:rsid w:val="0008390C"/>
    <w:rsid w:val="000937B5"/>
    <w:rsid w:val="00097E06"/>
    <w:rsid w:val="00097EAC"/>
    <w:rsid w:val="000A1665"/>
    <w:rsid w:val="000A65B5"/>
    <w:rsid w:val="000B0083"/>
    <w:rsid w:val="00134C19"/>
    <w:rsid w:val="00137928"/>
    <w:rsid w:val="00155D16"/>
    <w:rsid w:val="00156891"/>
    <w:rsid w:val="001570CC"/>
    <w:rsid w:val="00157883"/>
    <w:rsid w:val="001D3376"/>
    <w:rsid w:val="001D767A"/>
    <w:rsid w:val="001F32E6"/>
    <w:rsid w:val="00230A5F"/>
    <w:rsid w:val="0027592E"/>
    <w:rsid w:val="00290572"/>
    <w:rsid w:val="00296157"/>
    <w:rsid w:val="002A0126"/>
    <w:rsid w:val="00302D41"/>
    <w:rsid w:val="003055CC"/>
    <w:rsid w:val="00316C0C"/>
    <w:rsid w:val="00317DA6"/>
    <w:rsid w:val="00343B95"/>
    <w:rsid w:val="00357788"/>
    <w:rsid w:val="00362843"/>
    <w:rsid w:val="00386F83"/>
    <w:rsid w:val="003E27A7"/>
    <w:rsid w:val="00416B06"/>
    <w:rsid w:val="00449CDB"/>
    <w:rsid w:val="004B2D69"/>
    <w:rsid w:val="004B49AE"/>
    <w:rsid w:val="004D1727"/>
    <w:rsid w:val="0059079E"/>
    <w:rsid w:val="005A3D4B"/>
    <w:rsid w:val="005A6BF5"/>
    <w:rsid w:val="005B236D"/>
    <w:rsid w:val="005D79AC"/>
    <w:rsid w:val="005E0A00"/>
    <w:rsid w:val="005F4616"/>
    <w:rsid w:val="00600C2F"/>
    <w:rsid w:val="00604EBD"/>
    <w:rsid w:val="006134E4"/>
    <w:rsid w:val="00643F1D"/>
    <w:rsid w:val="00650870"/>
    <w:rsid w:val="00687C1B"/>
    <w:rsid w:val="0069459A"/>
    <w:rsid w:val="0071204A"/>
    <w:rsid w:val="00750EC3"/>
    <w:rsid w:val="00755C0E"/>
    <w:rsid w:val="00775289"/>
    <w:rsid w:val="007961EB"/>
    <w:rsid w:val="007A467B"/>
    <w:rsid w:val="007E253C"/>
    <w:rsid w:val="007F7EC0"/>
    <w:rsid w:val="00873AC0"/>
    <w:rsid w:val="00876703"/>
    <w:rsid w:val="00884F65"/>
    <w:rsid w:val="008902E9"/>
    <w:rsid w:val="008AD77D"/>
    <w:rsid w:val="008C1E7B"/>
    <w:rsid w:val="008C37C4"/>
    <w:rsid w:val="008C77FC"/>
    <w:rsid w:val="008D6D01"/>
    <w:rsid w:val="00900567"/>
    <w:rsid w:val="00977A0C"/>
    <w:rsid w:val="009A40CF"/>
    <w:rsid w:val="009C3628"/>
    <w:rsid w:val="009D7AFD"/>
    <w:rsid w:val="00A66550"/>
    <w:rsid w:val="00A9516A"/>
    <w:rsid w:val="00AB6979"/>
    <w:rsid w:val="00AC4DA9"/>
    <w:rsid w:val="00AE4A3B"/>
    <w:rsid w:val="00B329F7"/>
    <w:rsid w:val="00B35A65"/>
    <w:rsid w:val="00B64C6B"/>
    <w:rsid w:val="00B72EC4"/>
    <w:rsid w:val="00BD4A51"/>
    <w:rsid w:val="00BD6767"/>
    <w:rsid w:val="00C04899"/>
    <w:rsid w:val="00C076A4"/>
    <w:rsid w:val="00C231A0"/>
    <w:rsid w:val="00C470B2"/>
    <w:rsid w:val="00CE053A"/>
    <w:rsid w:val="00CE7EA5"/>
    <w:rsid w:val="00D07A0B"/>
    <w:rsid w:val="00D152CC"/>
    <w:rsid w:val="00D158F3"/>
    <w:rsid w:val="00D45CB4"/>
    <w:rsid w:val="00D72DD3"/>
    <w:rsid w:val="00D7324D"/>
    <w:rsid w:val="00D9250F"/>
    <w:rsid w:val="00D95710"/>
    <w:rsid w:val="00D95A47"/>
    <w:rsid w:val="00DA25B8"/>
    <w:rsid w:val="00DB0754"/>
    <w:rsid w:val="00DE6558"/>
    <w:rsid w:val="00E32EA1"/>
    <w:rsid w:val="00E72C62"/>
    <w:rsid w:val="00E927E0"/>
    <w:rsid w:val="00E9674D"/>
    <w:rsid w:val="00F10C7E"/>
    <w:rsid w:val="00F556B5"/>
    <w:rsid w:val="00F573B1"/>
    <w:rsid w:val="00F71360"/>
    <w:rsid w:val="01983F2C"/>
    <w:rsid w:val="0266CE66"/>
    <w:rsid w:val="027D6066"/>
    <w:rsid w:val="03078DAD"/>
    <w:rsid w:val="042AA7DC"/>
    <w:rsid w:val="06F4719B"/>
    <w:rsid w:val="0823A689"/>
    <w:rsid w:val="0ADECA3D"/>
    <w:rsid w:val="0B2C21C8"/>
    <w:rsid w:val="0EE63E62"/>
    <w:rsid w:val="0F33F301"/>
    <w:rsid w:val="0FE1FA2D"/>
    <w:rsid w:val="10963135"/>
    <w:rsid w:val="11309750"/>
    <w:rsid w:val="1481C8AD"/>
    <w:rsid w:val="151AFBF9"/>
    <w:rsid w:val="17C6D85B"/>
    <w:rsid w:val="19ABEFD1"/>
    <w:rsid w:val="1CA1B878"/>
    <w:rsid w:val="1E222C5E"/>
    <w:rsid w:val="1E486620"/>
    <w:rsid w:val="1E55F830"/>
    <w:rsid w:val="1E7264F3"/>
    <w:rsid w:val="1EDE4E31"/>
    <w:rsid w:val="1F0F95D4"/>
    <w:rsid w:val="2123A8EF"/>
    <w:rsid w:val="21B92A67"/>
    <w:rsid w:val="2276E13D"/>
    <w:rsid w:val="2379F526"/>
    <w:rsid w:val="23D0C725"/>
    <w:rsid w:val="25290603"/>
    <w:rsid w:val="2588401A"/>
    <w:rsid w:val="260BAF6F"/>
    <w:rsid w:val="283D899B"/>
    <w:rsid w:val="28AF6724"/>
    <w:rsid w:val="2C0631D7"/>
    <w:rsid w:val="3004276D"/>
    <w:rsid w:val="31628B3D"/>
    <w:rsid w:val="317AE40C"/>
    <w:rsid w:val="3256A975"/>
    <w:rsid w:val="35A344B0"/>
    <w:rsid w:val="370E422F"/>
    <w:rsid w:val="3806C2E4"/>
    <w:rsid w:val="3899064D"/>
    <w:rsid w:val="3908F96E"/>
    <w:rsid w:val="39DEC52C"/>
    <w:rsid w:val="39ED057F"/>
    <w:rsid w:val="3C10B908"/>
    <w:rsid w:val="3D17F5B8"/>
    <w:rsid w:val="3D6B3CE6"/>
    <w:rsid w:val="3D844FDE"/>
    <w:rsid w:val="3DD6A828"/>
    <w:rsid w:val="3E897C5A"/>
    <w:rsid w:val="407991C5"/>
    <w:rsid w:val="41BBAC44"/>
    <w:rsid w:val="425628B1"/>
    <w:rsid w:val="428D6B5C"/>
    <w:rsid w:val="4332C305"/>
    <w:rsid w:val="436B26E5"/>
    <w:rsid w:val="438AFC0D"/>
    <w:rsid w:val="4444BBA9"/>
    <w:rsid w:val="44B02AD0"/>
    <w:rsid w:val="44CD6790"/>
    <w:rsid w:val="4583253C"/>
    <w:rsid w:val="45CA2561"/>
    <w:rsid w:val="466A175C"/>
    <w:rsid w:val="46A9F51D"/>
    <w:rsid w:val="4850B396"/>
    <w:rsid w:val="48AC41D8"/>
    <w:rsid w:val="497D2B3F"/>
    <w:rsid w:val="49A5A328"/>
    <w:rsid w:val="4A0BA87F"/>
    <w:rsid w:val="4A3E2371"/>
    <w:rsid w:val="4AF51A19"/>
    <w:rsid w:val="4BBFB063"/>
    <w:rsid w:val="4BE7F738"/>
    <w:rsid w:val="4D2DD753"/>
    <w:rsid w:val="4E8620B2"/>
    <w:rsid w:val="4E9C515F"/>
    <w:rsid w:val="517374B4"/>
    <w:rsid w:val="52365A76"/>
    <w:rsid w:val="5245B228"/>
    <w:rsid w:val="53B9BEEE"/>
    <w:rsid w:val="55307634"/>
    <w:rsid w:val="553B3D73"/>
    <w:rsid w:val="55B8439B"/>
    <w:rsid w:val="57410CAF"/>
    <w:rsid w:val="59BADD3B"/>
    <w:rsid w:val="5B926063"/>
    <w:rsid w:val="60E271F3"/>
    <w:rsid w:val="63253356"/>
    <w:rsid w:val="6333588E"/>
    <w:rsid w:val="650BE43C"/>
    <w:rsid w:val="660094B3"/>
    <w:rsid w:val="67F52B0E"/>
    <w:rsid w:val="69A0D998"/>
    <w:rsid w:val="6D16BA80"/>
    <w:rsid w:val="6F29AB60"/>
    <w:rsid w:val="6F99C004"/>
    <w:rsid w:val="70968E1D"/>
    <w:rsid w:val="73F7DAA5"/>
    <w:rsid w:val="755DC131"/>
    <w:rsid w:val="75739399"/>
    <w:rsid w:val="762816A4"/>
    <w:rsid w:val="765F175A"/>
    <w:rsid w:val="78151550"/>
    <w:rsid w:val="7820F854"/>
    <w:rsid w:val="7A0340D7"/>
    <w:rsid w:val="7A4A044B"/>
    <w:rsid w:val="7A8E0A5B"/>
    <w:rsid w:val="7AEA3451"/>
    <w:rsid w:val="7B7FDA4D"/>
    <w:rsid w:val="7D922F28"/>
    <w:rsid w:val="7E4C629F"/>
    <w:rsid w:val="7E62BF71"/>
    <w:rsid w:val="7E899263"/>
    <w:rsid w:val="7EEF3E1A"/>
    <w:rsid w:val="7FF4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CA263"/>
  <w15:chartTrackingRefBased/>
  <w15:docId w15:val="{13D2DEAE-994E-46FE-96D2-5E107D5C0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57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37928"/>
    <w:pPr>
      <w:widowControl w:val="0"/>
      <w:autoSpaceDE w:val="0"/>
      <w:autoSpaceDN w:val="0"/>
      <w:adjustRightInd w:val="0"/>
      <w:spacing w:after="0" w:line="240" w:lineRule="auto"/>
    </w:pPr>
    <w:rPr>
      <w:rFonts w:ascii="Arial" w:eastAsiaTheme="minorEastAsia" w:hAnsi="Arial" w:cs="Arial"/>
      <w:sz w:val="24"/>
      <w:szCs w:val="24"/>
    </w:rPr>
  </w:style>
  <w:style w:type="paragraph" w:styleId="ListParagraph">
    <w:name w:val="List Paragraph"/>
    <w:basedOn w:val="Normal"/>
    <w:uiPriority w:val="34"/>
    <w:qFormat/>
    <w:rsid w:val="00137928"/>
    <w:pPr>
      <w:ind w:left="720"/>
      <w:contextualSpacing/>
    </w:pPr>
  </w:style>
  <w:style w:type="paragraph" w:styleId="BalloonText">
    <w:name w:val="Balloon Text"/>
    <w:basedOn w:val="Normal"/>
    <w:link w:val="BalloonTextChar"/>
    <w:uiPriority w:val="99"/>
    <w:semiHidden/>
    <w:unhideWhenUsed/>
    <w:rsid w:val="00E92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7E0"/>
    <w:rPr>
      <w:rFonts w:ascii="Segoe UI" w:hAnsi="Segoe UI" w:cs="Segoe UI"/>
      <w:sz w:val="18"/>
      <w:szCs w:val="18"/>
    </w:rPr>
  </w:style>
  <w:style w:type="paragraph" w:styleId="Header">
    <w:name w:val="header"/>
    <w:basedOn w:val="Normal"/>
    <w:link w:val="HeaderChar"/>
    <w:uiPriority w:val="99"/>
    <w:unhideWhenUsed/>
    <w:rsid w:val="00C47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0B2"/>
  </w:style>
  <w:style w:type="paragraph" w:styleId="Footer">
    <w:name w:val="footer"/>
    <w:basedOn w:val="Normal"/>
    <w:link w:val="FooterChar"/>
    <w:uiPriority w:val="99"/>
    <w:unhideWhenUsed/>
    <w:rsid w:val="00C47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0B2"/>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72C62"/>
    <w:rPr>
      <w:color w:val="605E5C"/>
      <w:shd w:val="clear" w:color="auto" w:fill="E1DFDD"/>
    </w:rPr>
  </w:style>
  <w:style w:type="character" w:customStyle="1" w:styleId="Heading2Char">
    <w:name w:val="Heading 2 Char"/>
    <w:basedOn w:val="DefaultParagraphFont"/>
    <w:link w:val="Heading2"/>
    <w:uiPriority w:val="9"/>
    <w:semiHidden/>
    <w:rsid w:val="00D9571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0B8C9BC17AD41AF8F53766A97EB68" ma:contentTypeVersion="7" ma:contentTypeDescription="Create a new document." ma:contentTypeScope="" ma:versionID="b8bafb97ea396effa5df3912019e77cb">
  <xsd:schema xmlns:xsd="http://www.w3.org/2001/XMLSchema" xmlns:xs="http://www.w3.org/2001/XMLSchema" xmlns:p="http://schemas.microsoft.com/office/2006/metadata/properties" xmlns:ns3="34481eb3-c34d-4c73-8f8b-03fa6dd5c0b3" xmlns:ns4="288f0c78-ebf3-4045-b50d-0f1ee62708a1" targetNamespace="http://schemas.microsoft.com/office/2006/metadata/properties" ma:root="true" ma:fieldsID="0f62a969c8b413bbdfa7c118a80f3358" ns3:_="" ns4:_="">
    <xsd:import namespace="34481eb3-c34d-4c73-8f8b-03fa6dd5c0b3"/>
    <xsd:import namespace="288f0c78-ebf3-4045-b50d-0f1ee62708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81eb3-c34d-4c73-8f8b-03fa6dd5c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0c78-ebf3-4045-b50d-0f1ee62708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EDB3E-667A-4812-B723-44C5D520AF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41838A-1D19-470F-A0C5-1A3E48823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81eb3-c34d-4c73-8f8b-03fa6dd5c0b3"/>
    <ds:schemaRef ds:uri="288f0c78-ebf3-4045-b50d-0f1ee6270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A5EF4-0700-46FB-8C69-FD5845771424}">
  <ds:schemaRefs>
    <ds:schemaRef ds:uri="http://schemas.microsoft.com/sharepoint/v3/contenttype/forms"/>
  </ds:schemaRefs>
</ds:datastoreItem>
</file>

<file path=docMetadata/LabelInfo.xml><?xml version="1.0" encoding="utf-8"?>
<clbl:labelList xmlns:clbl="http://schemas.microsoft.com/office/2020/mipLabelMetadata">
  <clbl:label id="{d1a9a4d6-00e6-49c5-9f41-e04627c5b36b}" enabled="1" method="Privileged" siteId="{47179c27-f1cb-43d2-b074-77f138da7144}"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296</Words>
  <Characters>1601</Characters>
  <Application>Microsoft Office Word</Application>
  <DocSecurity>0</DocSecurity>
  <Lines>76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Adams</dc:creator>
  <cp:keywords/>
  <dc:description/>
  <cp:lastModifiedBy>Melissa E. Waddoups</cp:lastModifiedBy>
  <cp:revision>3</cp:revision>
  <cp:lastPrinted>2019-10-07T16:11:00Z</cp:lastPrinted>
  <dcterms:created xsi:type="dcterms:W3CDTF">2026-07-09T18:31:00Z</dcterms:created>
  <dcterms:modified xsi:type="dcterms:W3CDTF">2026-07-09T18:34:00Z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a9a4d6-00e6-49c5-9f41-e04627c5b36b_Enabled">
    <vt:lpwstr>True</vt:lpwstr>
  </property>
  <property fmtid="{D5CDD505-2E9C-101B-9397-08002B2CF9AE}" pid="3" name="MSIP_Label_d1a9a4d6-00e6-49c5-9f41-e04627c5b36b_SiteId">
    <vt:lpwstr>47179c27-f1cb-43d2-b074-77f138da7144</vt:lpwstr>
  </property>
  <property fmtid="{D5CDD505-2E9C-101B-9397-08002B2CF9AE}" pid="4" name="MSIP_Label_d1a9a4d6-00e6-49c5-9f41-e04627c5b36b_Owner">
    <vt:lpwstr>saraa@choctawnation.com</vt:lpwstr>
  </property>
  <property fmtid="{D5CDD505-2E9C-101B-9397-08002B2CF9AE}" pid="5" name="MSIP_Label_d1a9a4d6-00e6-49c5-9f41-e04627c5b36b_SetDate">
    <vt:lpwstr>2019-08-14T20:48:35.1514222Z</vt:lpwstr>
  </property>
  <property fmtid="{D5CDD505-2E9C-101B-9397-08002B2CF9AE}" pid="6" name="MSIP_Label_d1a9a4d6-00e6-49c5-9f41-e04627c5b36b_Name">
    <vt:lpwstr>General</vt:lpwstr>
  </property>
  <property fmtid="{D5CDD505-2E9C-101B-9397-08002B2CF9AE}" pid="7" name="MSIP_Label_d1a9a4d6-00e6-49c5-9f41-e04627c5b36b_Application">
    <vt:lpwstr>Microsoft Azure Information Protection</vt:lpwstr>
  </property>
  <property fmtid="{D5CDD505-2E9C-101B-9397-08002B2CF9AE}" pid="8" name="MSIP_Label_d1a9a4d6-00e6-49c5-9f41-e04627c5b36b_Extended_MSFT_Method">
    <vt:lpwstr>Automatic</vt:lpwstr>
  </property>
  <property fmtid="{D5CDD505-2E9C-101B-9397-08002B2CF9AE}" pid="9" name="Sensitivity">
    <vt:lpwstr>General</vt:lpwstr>
  </property>
  <property fmtid="{D5CDD505-2E9C-101B-9397-08002B2CF9AE}" pid="10" name="ContentTypeId">
    <vt:lpwstr>0x010100D7F0B8C9BC17AD41AF8F53766A97EB68</vt:lpwstr>
  </property>
</Properties>
</file>